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24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Uno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(</w:t>
            </w:r>
            <w:r>
              <w:rPr>
                <w:rFonts w:ascii="Arial" w:eastAsia="Arial Unicode MS" w:hAnsi="Arial" w:cs="Arial"/>
                <w:noProof/>
              </w:rPr>
              <w:t>1</w:t>
            </w:r>
            <w:r w:rsidRPr="0045523E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1231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12316" w:rsidRPr="0045523E" w:rsidRDefault="00D12316" w:rsidP="00D65E52">
            <w:pPr>
              <w:rPr>
                <w:rFonts w:ascii="Arial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660E4F">
              <w:rPr>
                <w:rFonts w:ascii="Arial" w:eastAsia="Arial Unicode MS" w:hAnsi="Arial" w:cs="Arial"/>
              </w:rPr>
              <w:t>orientada al cumplimiento de la misión institucional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Pr="00652444" w:rsidRDefault="00D12316" w:rsidP="00D65E52">
            <w:pPr>
              <w:pStyle w:val="Ttulo1"/>
              <w:keepLines w:val="0"/>
              <w:spacing w:before="0" w:line="240" w:lineRule="auto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D12316" w:rsidRPr="0045523E" w:rsidRDefault="00D12316" w:rsidP="00D12316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12316" w:rsidRDefault="00D12316" w:rsidP="00D65E52">
            <w:pPr>
              <w:spacing w:after="0"/>
              <w:rPr>
                <w:rFonts w:ascii="Arial" w:hAnsi="Arial" w:cs="Arial"/>
              </w:rPr>
            </w:pP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660E4F">
              <w:rPr>
                <w:rFonts w:ascii="Arial" w:hAnsi="Arial" w:cs="Arial"/>
              </w:rPr>
              <w:t xml:space="preserve">Elaborar documentos en procesadores de texto, cuadros en hojas de cálculo </w:t>
            </w:r>
            <w:r>
              <w:rPr>
                <w:rFonts w:ascii="Arial" w:hAnsi="Arial" w:cs="Arial"/>
              </w:rPr>
              <w:t>p</w:t>
            </w:r>
            <w:r w:rsidRPr="00660E4F">
              <w:rPr>
                <w:rFonts w:ascii="Arial" w:hAnsi="Arial" w:cs="Arial"/>
              </w:rPr>
              <w:t>resentaciones en software relacionado y manejar</w:t>
            </w:r>
            <w:r>
              <w:rPr>
                <w:rFonts w:ascii="Arial" w:hAnsi="Arial" w:cs="Arial"/>
              </w:rPr>
              <w:t xml:space="preserve"> </w:t>
            </w:r>
            <w:r w:rsidRPr="00660E4F">
              <w:rPr>
                <w:rFonts w:ascii="Arial" w:hAnsi="Arial" w:cs="Arial"/>
              </w:rPr>
              <w:t>aplicativos de internet.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3. Recibir, redactar y organizar la correspondencia para la firma del Jefe y distribuirla de acuerdo con sus instrucciones.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 xml:space="preserve">4. Atender personal y telefónicamente al público, fijar las entrevistas que sean autorizadas por </w:t>
            </w:r>
            <w:r>
              <w:rPr>
                <w:rFonts w:ascii="Arial" w:hAnsi="Arial" w:cs="Arial"/>
              </w:rPr>
              <w:t>su jefe inmediato</w:t>
            </w:r>
            <w:r w:rsidRPr="00660E4F">
              <w:rPr>
                <w:rFonts w:ascii="Arial" w:hAnsi="Arial" w:cs="Arial"/>
              </w:rPr>
              <w:t xml:space="preserve"> y recordarle sus compromisos.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5. Manejar con discreción la información y la correspondencia del jefe, al igual que mantener actualizado su directorio telefónico.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6.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660E4F">
              <w:rPr>
                <w:rFonts w:ascii="Arial" w:hAnsi="Arial" w:cs="Arial"/>
              </w:rPr>
              <w:t>eficacia y eficiencia la misión institucional.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60E4F">
              <w:rPr>
                <w:rFonts w:ascii="Arial" w:hAnsi="Arial" w:cs="Arial"/>
              </w:rPr>
              <w:t>fin de garantizar la eficiente prestación del servicio.</w:t>
            </w:r>
          </w:p>
          <w:p w:rsidR="00D12316" w:rsidRDefault="00D12316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D12316" w:rsidRPr="0045523E" w:rsidRDefault="00D12316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12316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60E4F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60E4F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5. Redacción de documentos técnicos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6. Ofimática básica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7. Gestión Documental.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8. Administración de Archivo. </w:t>
            </w:r>
          </w:p>
          <w:p w:rsidR="00D12316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9. Clasificación documental y manejo de correspondencia.</w:t>
            </w:r>
          </w:p>
          <w:p w:rsidR="00D12316" w:rsidRPr="0045523E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D1231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D12316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D12316" w:rsidRDefault="00D12316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D12316" w:rsidRPr="0045523E" w:rsidRDefault="00D12316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3669">
              <w:rPr>
                <w:rFonts w:ascii="Arial" w:hAnsi="Arial" w:cs="Arial"/>
                <w:bCs/>
                <w:sz w:val="22"/>
                <w:szCs w:val="22"/>
              </w:rPr>
              <w:t>Aprobación de tres (3) años de educación superior  en disciplina académica del núcleo básico del conocimiento en Ingeniería de Sistemas, Telemática y Afines,  Comunicación Social, Periodismo y Afines,  Administración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Contaduría Pública, Economía.</w:t>
            </w:r>
          </w:p>
        </w:tc>
        <w:tc>
          <w:tcPr>
            <w:tcW w:w="4932" w:type="dxa"/>
            <w:vAlign w:val="center"/>
          </w:tcPr>
          <w:p w:rsidR="00D12316" w:rsidRPr="0045523E" w:rsidRDefault="00D12316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45523E">
              <w:rPr>
                <w:rFonts w:ascii="Arial" w:eastAsia="Arial Unicode MS" w:hAnsi="Arial" w:cs="Arial"/>
              </w:rPr>
              <w:t>eis (6) meses de experiencia relacionada o laboral.</w:t>
            </w:r>
          </w:p>
        </w:tc>
      </w:tr>
      <w:tr w:rsidR="00D1231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1231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12316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D12316" w:rsidRPr="0045523E" w:rsidRDefault="00D12316" w:rsidP="00D65E52">
            <w:pPr>
              <w:pStyle w:val="Textocomentario"/>
              <w:spacing w:after="0"/>
              <w:rPr>
                <w:rFonts w:eastAsia="Arial Unicode MS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5523E">
              <w:rPr>
                <w:rFonts w:ascii="Arial" w:hAnsi="Arial" w:cs="Arial"/>
                <w:sz w:val="22"/>
                <w:szCs w:val="22"/>
              </w:rPr>
              <w:t>iploma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D12316" w:rsidRPr="0045523E" w:rsidRDefault="00D1231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dos (42) meses de experiencia relacionada con el cargo.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1231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12316" w:rsidRPr="0045523E" w:rsidTr="00D65E52">
        <w:tc>
          <w:tcPr>
            <w:tcW w:w="4320" w:type="dxa"/>
            <w:gridSpan w:val="3"/>
          </w:tcPr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D12316" w:rsidRDefault="00D12316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228" w:rsidRDefault="00E77228" w:rsidP="0002570B">
      <w:pPr>
        <w:spacing w:after="0" w:line="240" w:lineRule="auto"/>
      </w:pPr>
      <w:r>
        <w:separator/>
      </w:r>
    </w:p>
  </w:endnote>
  <w:endnote w:type="continuationSeparator" w:id="0">
    <w:p w:rsidR="00E77228" w:rsidRDefault="00E7722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89" w:rsidRDefault="0070628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260AD" w:rsidP="00C11CC6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706289">
            <w:rPr>
              <w:b/>
              <w:bCs/>
              <w:sz w:val="14"/>
              <w:szCs w:val="16"/>
            </w:rPr>
            <w:t xml:space="preserve">2943 DE 03 DE AGOSTO DEL </w:t>
          </w:r>
          <w:r w:rsidR="00706289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89" w:rsidRDefault="007062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228" w:rsidRDefault="00E77228" w:rsidP="0002570B">
      <w:pPr>
        <w:spacing w:after="0" w:line="240" w:lineRule="auto"/>
      </w:pPr>
      <w:r>
        <w:separator/>
      </w:r>
    </w:p>
  </w:footnote>
  <w:footnote w:type="continuationSeparator" w:id="0">
    <w:p w:rsidR="00E77228" w:rsidRDefault="00E7722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89" w:rsidRDefault="0070628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289" w:rsidRDefault="0070628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0E7860"/>
    <w:rsid w:val="00186DD1"/>
    <w:rsid w:val="002D563F"/>
    <w:rsid w:val="002D7124"/>
    <w:rsid w:val="00353AFF"/>
    <w:rsid w:val="003A66F2"/>
    <w:rsid w:val="003D1089"/>
    <w:rsid w:val="0041374C"/>
    <w:rsid w:val="004256AA"/>
    <w:rsid w:val="00573308"/>
    <w:rsid w:val="00706289"/>
    <w:rsid w:val="007567C0"/>
    <w:rsid w:val="00833305"/>
    <w:rsid w:val="008B2F6F"/>
    <w:rsid w:val="00B21669"/>
    <w:rsid w:val="00BF507A"/>
    <w:rsid w:val="00C11CC6"/>
    <w:rsid w:val="00CD2D61"/>
    <w:rsid w:val="00D12316"/>
    <w:rsid w:val="00D260AD"/>
    <w:rsid w:val="00E77228"/>
    <w:rsid w:val="00E816A7"/>
    <w:rsid w:val="00EE4DFA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2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2F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2018-08-15T15:18:00Z</cp:lastPrinted>
  <dcterms:created xsi:type="dcterms:W3CDTF">2018-08-15T15:28:00Z</dcterms:created>
  <dcterms:modified xsi:type="dcterms:W3CDTF">2020-02-13T16:16:00Z</dcterms:modified>
</cp:coreProperties>
</file>